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B0E8" w14:textId="159CE47E" w:rsidR="00B87D93" w:rsidRDefault="00B87D93"/>
    <w:p w14:paraId="3EF6620E" w14:textId="183370E3" w:rsidR="00B75A99" w:rsidRDefault="00B75A99"/>
    <w:p w14:paraId="087E61E0" w14:textId="737D84B2" w:rsidR="004863AC" w:rsidRDefault="004863AC"/>
    <w:p w14:paraId="315894F4" w14:textId="25FDDFE6" w:rsidR="004863AC" w:rsidRDefault="004863AC"/>
    <w:p w14:paraId="17833DEB" w14:textId="77777777" w:rsidR="00B73315" w:rsidRDefault="00B73315"/>
    <w:p w14:paraId="1D59BA9F" w14:textId="77777777" w:rsidR="00B75A99" w:rsidRDefault="00B75A99"/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1549"/>
      </w:tblGrid>
      <w:tr w:rsidR="00B75A99" w:rsidRPr="0023334C" w14:paraId="68DC3D49" w14:textId="77777777" w:rsidTr="004863AC">
        <w:trPr>
          <w:trHeight w:val="144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B4D330" w14:textId="668EE6E8" w:rsidR="00B75A99" w:rsidRPr="0023334C" w:rsidRDefault="00B75A99" w:rsidP="00603C3C">
            <w:pPr>
              <w:pStyle w:val="Texto"/>
              <w:spacing w:after="44"/>
              <w:ind w:firstLine="0"/>
              <w:jc w:val="center"/>
              <w:rPr>
                <w:szCs w:val="18"/>
                <w:lang w:eastAsia="es-MX"/>
              </w:rPr>
            </w:pPr>
            <w:r w:rsidRPr="0023334C">
              <w:rPr>
                <w:szCs w:val="18"/>
                <w:lang w:eastAsia="es-MX"/>
              </w:rPr>
              <w:t>Municipio de</w:t>
            </w:r>
            <w:r>
              <w:rPr>
                <w:szCs w:val="18"/>
                <w:lang w:eastAsia="es-MX"/>
              </w:rPr>
              <w:t xml:space="preserve"> Tecozautla</w:t>
            </w:r>
          </w:p>
          <w:p w14:paraId="2216A8EA" w14:textId="77777777" w:rsidR="00B75A99" w:rsidRPr="0023334C" w:rsidRDefault="00B75A99" w:rsidP="00603C3C">
            <w:pPr>
              <w:pStyle w:val="Texto"/>
              <w:spacing w:after="44"/>
              <w:ind w:firstLine="0"/>
              <w:jc w:val="center"/>
              <w:rPr>
                <w:szCs w:val="18"/>
                <w:lang w:eastAsia="es-MX"/>
              </w:rPr>
            </w:pPr>
            <w:r w:rsidRPr="0023334C">
              <w:rPr>
                <w:szCs w:val="18"/>
                <w:lang w:eastAsia="es-MX"/>
              </w:rPr>
              <w:t>Formato de información de aplicación de recursos del FORTAMUN</w:t>
            </w:r>
          </w:p>
          <w:p w14:paraId="00A9035E" w14:textId="77777777" w:rsidR="004863AC" w:rsidRDefault="00B75A99" w:rsidP="00603C3C">
            <w:pPr>
              <w:pStyle w:val="Texto"/>
              <w:spacing w:after="44"/>
              <w:ind w:firstLine="0"/>
              <w:jc w:val="center"/>
              <w:rPr>
                <w:szCs w:val="18"/>
                <w:lang w:eastAsia="es-MX"/>
              </w:rPr>
            </w:pPr>
            <w:r w:rsidRPr="0023334C">
              <w:rPr>
                <w:szCs w:val="18"/>
                <w:lang w:eastAsia="es-MX"/>
              </w:rPr>
              <w:t xml:space="preserve">Período </w:t>
            </w:r>
            <w:r>
              <w:rPr>
                <w:szCs w:val="18"/>
                <w:lang w:eastAsia="es-MX"/>
              </w:rPr>
              <w:t xml:space="preserve">del 01 de enero al 30 de junio de 2023 </w:t>
            </w:r>
          </w:p>
          <w:p w14:paraId="5A5ACFA1" w14:textId="67353E6F" w:rsidR="00B75A99" w:rsidRPr="0023334C" w:rsidRDefault="00B75A99" w:rsidP="00603C3C">
            <w:pPr>
              <w:pStyle w:val="Texto"/>
              <w:spacing w:after="44"/>
              <w:ind w:firstLine="0"/>
              <w:jc w:val="center"/>
              <w:rPr>
                <w:szCs w:val="18"/>
                <w:lang w:eastAsia="es-MX"/>
              </w:rPr>
            </w:pPr>
            <w:r>
              <w:rPr>
                <w:szCs w:val="18"/>
                <w:lang w:eastAsia="es-MX"/>
              </w:rPr>
              <w:t xml:space="preserve">2do. </w:t>
            </w:r>
            <w:r w:rsidRPr="0023334C">
              <w:rPr>
                <w:szCs w:val="18"/>
                <w:lang w:eastAsia="es-MX"/>
              </w:rPr>
              <w:t>trimestr</w:t>
            </w:r>
            <w:r>
              <w:rPr>
                <w:szCs w:val="18"/>
                <w:lang w:eastAsia="es-MX"/>
              </w:rPr>
              <w:t>e</w:t>
            </w:r>
          </w:p>
        </w:tc>
      </w:tr>
      <w:tr w:rsidR="00B75A99" w:rsidRPr="0023334C" w14:paraId="0AA54DF3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05A4" w14:textId="77777777" w:rsidR="00B75A99" w:rsidRPr="0023334C" w:rsidRDefault="00B75A99" w:rsidP="00603C3C">
            <w:pPr>
              <w:pStyle w:val="Texto"/>
              <w:spacing w:after="44"/>
              <w:ind w:firstLine="0"/>
              <w:jc w:val="center"/>
              <w:rPr>
                <w:color w:val="000000"/>
                <w:szCs w:val="14"/>
                <w:lang w:eastAsia="es-MX"/>
              </w:rPr>
            </w:pPr>
            <w:r w:rsidRPr="0023334C">
              <w:rPr>
                <w:color w:val="000000"/>
                <w:szCs w:val="14"/>
                <w:lang w:eastAsia="es-MX"/>
              </w:rPr>
              <w:t>Destino de las Aportaciones</w:t>
            </w:r>
          </w:p>
          <w:p w14:paraId="6E6D4289" w14:textId="77777777" w:rsidR="00B75A99" w:rsidRPr="0023334C" w:rsidRDefault="00B75A99" w:rsidP="00603C3C">
            <w:pPr>
              <w:pStyle w:val="Texto"/>
              <w:spacing w:after="44"/>
              <w:ind w:firstLine="0"/>
              <w:jc w:val="center"/>
              <w:rPr>
                <w:color w:val="000000"/>
                <w:szCs w:val="14"/>
                <w:lang w:eastAsia="es-MX"/>
              </w:rPr>
            </w:pPr>
            <w:r w:rsidRPr="0023334C">
              <w:rPr>
                <w:color w:val="000000"/>
                <w:szCs w:val="14"/>
                <w:lang w:eastAsia="es-MX"/>
              </w:rPr>
              <w:t>(rubro específico en que se aplica)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796D" w14:textId="77777777" w:rsidR="00B75A99" w:rsidRPr="0023334C" w:rsidRDefault="00B75A99" w:rsidP="00603C3C">
            <w:pPr>
              <w:pStyle w:val="Texto"/>
              <w:spacing w:after="44"/>
              <w:ind w:firstLine="0"/>
              <w:jc w:val="center"/>
              <w:rPr>
                <w:color w:val="000000"/>
                <w:szCs w:val="14"/>
                <w:lang w:eastAsia="es-MX"/>
              </w:rPr>
            </w:pPr>
            <w:r w:rsidRPr="0023334C">
              <w:rPr>
                <w:color w:val="000000"/>
                <w:szCs w:val="14"/>
                <w:lang w:eastAsia="es-MX"/>
              </w:rPr>
              <w:t>Monto Pagado</w:t>
            </w:r>
          </w:p>
        </w:tc>
      </w:tr>
      <w:tr w:rsidR="00B75A99" w:rsidRPr="0023334C" w14:paraId="699A6C03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26CB" w14:textId="41F2C5AC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>Energía Eléctrica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E01D" w14:textId="7A2CD33A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</w:t>
            </w:r>
            <w:r w:rsidRPr="00183EF8">
              <w:rPr>
                <w:color w:val="000000"/>
                <w:szCs w:val="12"/>
                <w:lang w:eastAsia="es-MX"/>
              </w:rPr>
              <w:t>5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060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951.84</w:t>
            </w:r>
          </w:p>
        </w:tc>
      </w:tr>
      <w:tr w:rsidR="00B75A99" w:rsidRPr="0023334C" w14:paraId="737DAC17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97C3" w14:textId="603779C0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>Combustibles y Lubricantes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0A86" w14:textId="13466EF6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</w:t>
            </w:r>
            <w:r w:rsidRPr="00183EF8">
              <w:rPr>
                <w:color w:val="000000"/>
                <w:szCs w:val="12"/>
                <w:lang w:eastAsia="es-MX"/>
              </w:rPr>
              <w:t>2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046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301.88</w:t>
            </w:r>
          </w:p>
        </w:tc>
      </w:tr>
      <w:tr w:rsidR="00B75A99" w:rsidRPr="0023334C" w14:paraId="47E1008F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E066" w14:textId="78283F97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183EF8">
              <w:rPr>
                <w:color w:val="000000"/>
                <w:szCs w:val="12"/>
                <w:lang w:eastAsia="es-MX"/>
              </w:rPr>
              <w:t>Reparación y mantenimiento de equipo de transporte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6E37" w14:textId="2A64E64B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</w:t>
            </w:r>
            <w:r w:rsidRPr="00183EF8">
              <w:rPr>
                <w:color w:val="000000"/>
                <w:szCs w:val="12"/>
                <w:lang w:eastAsia="es-MX"/>
              </w:rPr>
              <w:t>1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077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136.18</w:t>
            </w:r>
          </w:p>
        </w:tc>
      </w:tr>
      <w:tr w:rsidR="00B75A99" w:rsidRPr="0023334C" w14:paraId="04B11CD1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39DB" w14:textId="22A09BE2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183EF8">
              <w:rPr>
                <w:color w:val="000000"/>
                <w:szCs w:val="12"/>
                <w:lang w:eastAsia="es-MX"/>
              </w:rPr>
              <w:t>Sueldos base al personal permanente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3A1D" w14:textId="476D54F9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</w:t>
            </w:r>
            <w:r w:rsidRPr="00183EF8">
              <w:rPr>
                <w:color w:val="000000"/>
                <w:szCs w:val="12"/>
                <w:lang w:eastAsia="es-MX"/>
              </w:rPr>
              <w:t>2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975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571</w:t>
            </w:r>
            <w:r>
              <w:rPr>
                <w:color w:val="000000"/>
                <w:szCs w:val="12"/>
                <w:lang w:eastAsia="es-MX"/>
              </w:rPr>
              <w:t>.00</w:t>
            </w:r>
          </w:p>
        </w:tc>
      </w:tr>
      <w:tr w:rsidR="00B75A99" w:rsidRPr="0023334C" w14:paraId="63B4EBE2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7186" w14:textId="4B191D3B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183EF8">
              <w:rPr>
                <w:color w:val="000000"/>
                <w:szCs w:val="12"/>
                <w:lang w:eastAsia="es-MX"/>
              </w:rPr>
              <w:t>Ayudas sociales a instituciones sin fines de lucro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FD51" w14:textId="5BEB0194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   </w:t>
            </w:r>
            <w:r w:rsidRPr="00183EF8">
              <w:rPr>
                <w:color w:val="000000"/>
                <w:szCs w:val="12"/>
                <w:lang w:eastAsia="es-MX"/>
              </w:rPr>
              <w:t>712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597.04</w:t>
            </w:r>
          </w:p>
        </w:tc>
      </w:tr>
      <w:tr w:rsidR="00B75A99" w:rsidRPr="0023334C" w14:paraId="011CABF2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5A24" w14:textId="3822EBBE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183EF8">
              <w:rPr>
                <w:color w:val="000000"/>
                <w:szCs w:val="12"/>
                <w:lang w:eastAsia="es-MX"/>
              </w:rPr>
              <w:t>Ayudas sociales a personas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C0E4" w14:textId="404412FD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   </w:t>
            </w:r>
            <w:r w:rsidRPr="00183EF8">
              <w:rPr>
                <w:color w:val="000000"/>
                <w:szCs w:val="12"/>
                <w:lang w:eastAsia="es-MX"/>
              </w:rPr>
              <w:t>298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691.96</w:t>
            </w:r>
          </w:p>
        </w:tc>
      </w:tr>
      <w:tr w:rsidR="00B75A99" w:rsidRPr="0023334C" w14:paraId="30E8A576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37E" w14:textId="01C1E3F4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183EF8">
              <w:rPr>
                <w:color w:val="000000"/>
                <w:szCs w:val="12"/>
                <w:lang w:eastAsia="es-MX"/>
              </w:rPr>
              <w:t>Otros materiales y artículos de construcción y reparación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D7C0" w14:textId="35803649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>$    207,308.00</w:t>
            </w:r>
          </w:p>
        </w:tc>
      </w:tr>
      <w:tr w:rsidR="00B75A99" w:rsidRPr="0023334C" w14:paraId="76D3E32E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7F5E" w14:textId="432E298D" w:rsidR="00B75A99" w:rsidRPr="0023334C" w:rsidRDefault="00183EF8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183EF8">
              <w:rPr>
                <w:color w:val="000000"/>
                <w:szCs w:val="12"/>
                <w:lang w:eastAsia="es-MX"/>
              </w:rPr>
              <w:t>Material eléctrico y electrónico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26EC" w14:textId="294A6E2C" w:rsidR="00B75A99" w:rsidRPr="0023334C" w:rsidRDefault="00183EF8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proofErr w:type="gramStart"/>
            <w:r>
              <w:rPr>
                <w:color w:val="000000"/>
                <w:szCs w:val="12"/>
                <w:lang w:eastAsia="es-MX"/>
              </w:rPr>
              <w:t xml:space="preserve">$  </w:t>
            </w:r>
            <w:r w:rsidRPr="00183EF8">
              <w:rPr>
                <w:color w:val="000000"/>
                <w:szCs w:val="12"/>
                <w:lang w:eastAsia="es-MX"/>
              </w:rPr>
              <w:t>1</w:t>
            </w:r>
            <w:r w:rsidR="004863AC"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709</w:t>
            </w:r>
            <w:r w:rsidR="004863AC">
              <w:rPr>
                <w:color w:val="000000"/>
                <w:szCs w:val="12"/>
                <w:lang w:eastAsia="es-MX"/>
              </w:rPr>
              <w:t>,</w:t>
            </w:r>
            <w:r w:rsidRPr="00183EF8">
              <w:rPr>
                <w:color w:val="000000"/>
                <w:szCs w:val="12"/>
                <w:lang w:eastAsia="es-MX"/>
              </w:rPr>
              <w:t>443.39</w:t>
            </w:r>
            <w:proofErr w:type="gramEnd"/>
          </w:p>
        </w:tc>
      </w:tr>
      <w:tr w:rsidR="00B75A99" w:rsidRPr="0023334C" w14:paraId="649F2BFB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4245" w14:textId="004C1134" w:rsidR="00B75A99" w:rsidRPr="0023334C" w:rsidRDefault="004863AC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4863AC">
              <w:rPr>
                <w:color w:val="000000"/>
                <w:szCs w:val="12"/>
                <w:lang w:eastAsia="es-MX"/>
              </w:rPr>
              <w:t>Materiales, útiles y equipos menores de oficina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4462" w14:textId="3574B8EB" w:rsidR="00B75A99" w:rsidRPr="0023334C" w:rsidRDefault="004863AC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    </w:t>
            </w:r>
            <w:r w:rsidRPr="004863AC">
              <w:rPr>
                <w:color w:val="000000"/>
                <w:szCs w:val="12"/>
                <w:lang w:eastAsia="es-MX"/>
              </w:rPr>
              <w:t>130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4863AC">
              <w:rPr>
                <w:color w:val="000000"/>
                <w:szCs w:val="12"/>
                <w:lang w:eastAsia="es-MX"/>
              </w:rPr>
              <w:t>634.73</w:t>
            </w:r>
          </w:p>
        </w:tc>
      </w:tr>
      <w:tr w:rsidR="00B75A99" w:rsidRPr="0023334C" w14:paraId="04A1ED6C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B791" w14:textId="6CAA844F" w:rsidR="00B75A99" w:rsidRPr="0023334C" w:rsidRDefault="004863AC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4863AC">
              <w:rPr>
                <w:color w:val="000000"/>
                <w:szCs w:val="12"/>
                <w:lang w:eastAsia="es-MX"/>
              </w:rPr>
              <w:t>Materiales y útiles de impresión y reproducción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E9FA" w14:textId="7B683138" w:rsidR="00B75A99" w:rsidRPr="0023334C" w:rsidRDefault="004863AC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      </w:t>
            </w:r>
            <w:r w:rsidRPr="004863AC">
              <w:rPr>
                <w:color w:val="000000"/>
                <w:szCs w:val="12"/>
                <w:lang w:eastAsia="es-MX"/>
              </w:rPr>
              <w:t>94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4863AC">
              <w:rPr>
                <w:color w:val="000000"/>
                <w:szCs w:val="12"/>
                <w:lang w:eastAsia="es-MX"/>
              </w:rPr>
              <w:t>612.95</w:t>
            </w:r>
          </w:p>
        </w:tc>
      </w:tr>
      <w:tr w:rsidR="00B75A99" w:rsidRPr="0023334C" w14:paraId="5DA1BED4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9998" w14:textId="2B1C4779" w:rsidR="00B75A99" w:rsidRPr="0023334C" w:rsidRDefault="004863AC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4863AC">
              <w:rPr>
                <w:color w:val="000000"/>
                <w:szCs w:val="12"/>
                <w:lang w:eastAsia="es-MX"/>
              </w:rPr>
              <w:t>Otras prestaciones sociales y económicas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5215" w14:textId="2ABF9BB2" w:rsidR="00B75A99" w:rsidRPr="0023334C" w:rsidRDefault="004863AC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>$     437,000.00</w:t>
            </w:r>
          </w:p>
        </w:tc>
      </w:tr>
      <w:tr w:rsidR="00B75A99" w:rsidRPr="0023334C" w14:paraId="1AEE7C63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6E26" w14:textId="1FA5B8B5" w:rsidR="00B75A99" w:rsidRPr="0023334C" w:rsidRDefault="004863AC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4863AC">
              <w:rPr>
                <w:color w:val="000000"/>
                <w:szCs w:val="12"/>
                <w:lang w:eastAsia="es-MX"/>
              </w:rPr>
              <w:t>Horas extraordinarias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9B45" w14:textId="055932C6" w:rsidR="00B75A99" w:rsidRPr="0023334C" w:rsidRDefault="004863AC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>$     114,400.00</w:t>
            </w:r>
          </w:p>
        </w:tc>
      </w:tr>
      <w:tr w:rsidR="00B75A99" w:rsidRPr="0023334C" w14:paraId="7F00762E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419A" w14:textId="67CE0CBC" w:rsidR="00B75A99" w:rsidRPr="0023334C" w:rsidRDefault="004863AC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  <w:r w:rsidRPr="004863AC">
              <w:rPr>
                <w:color w:val="000000"/>
                <w:szCs w:val="12"/>
                <w:lang w:eastAsia="es-MX"/>
              </w:rPr>
              <w:t>Servicios de protección y seguridad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88C4" w14:textId="409466AA" w:rsidR="00B75A99" w:rsidRPr="0023334C" w:rsidRDefault="004863AC" w:rsidP="004863AC">
            <w:pPr>
              <w:pStyle w:val="Texto"/>
              <w:spacing w:after="44"/>
              <w:ind w:firstLine="0"/>
              <w:jc w:val="right"/>
              <w:rPr>
                <w:color w:val="000000"/>
                <w:szCs w:val="12"/>
                <w:lang w:eastAsia="es-MX"/>
              </w:rPr>
            </w:pPr>
            <w:r>
              <w:rPr>
                <w:color w:val="000000"/>
                <w:szCs w:val="12"/>
                <w:lang w:eastAsia="es-MX"/>
              </w:rPr>
              <w:t xml:space="preserve">$       </w:t>
            </w:r>
            <w:r w:rsidRPr="004863AC">
              <w:rPr>
                <w:color w:val="000000"/>
                <w:szCs w:val="12"/>
                <w:lang w:eastAsia="es-MX"/>
              </w:rPr>
              <w:t>38</w:t>
            </w:r>
            <w:r>
              <w:rPr>
                <w:color w:val="000000"/>
                <w:szCs w:val="12"/>
                <w:lang w:eastAsia="es-MX"/>
              </w:rPr>
              <w:t>,</w:t>
            </w:r>
            <w:r w:rsidRPr="004863AC">
              <w:rPr>
                <w:color w:val="000000"/>
                <w:szCs w:val="12"/>
                <w:lang w:eastAsia="es-MX"/>
              </w:rPr>
              <w:t>251.97</w:t>
            </w:r>
          </w:p>
        </w:tc>
      </w:tr>
      <w:tr w:rsidR="00B75A99" w:rsidRPr="0023334C" w14:paraId="69D001D9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8493" w14:textId="77777777" w:rsidR="00B75A99" w:rsidRPr="0023334C" w:rsidRDefault="00B75A99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D28B" w14:textId="77777777" w:rsidR="00B75A99" w:rsidRPr="0023334C" w:rsidRDefault="00B75A99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</w:p>
        </w:tc>
      </w:tr>
      <w:tr w:rsidR="00B75A99" w:rsidRPr="0023334C" w14:paraId="187335BE" w14:textId="77777777" w:rsidTr="004863AC">
        <w:trPr>
          <w:trHeight w:val="144"/>
        </w:trPr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0F08" w14:textId="77777777" w:rsidR="00B75A99" w:rsidRPr="0023334C" w:rsidRDefault="00B75A99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7EC6" w14:textId="77777777" w:rsidR="00B75A99" w:rsidRPr="0023334C" w:rsidRDefault="00B75A99" w:rsidP="00603C3C">
            <w:pPr>
              <w:pStyle w:val="Texto"/>
              <w:spacing w:after="44"/>
              <w:ind w:firstLine="0"/>
              <w:rPr>
                <w:color w:val="000000"/>
                <w:szCs w:val="12"/>
                <w:lang w:eastAsia="es-MX"/>
              </w:rPr>
            </w:pPr>
          </w:p>
        </w:tc>
      </w:tr>
    </w:tbl>
    <w:p w14:paraId="2FE76429" w14:textId="20EB1F2A" w:rsidR="00B75A99" w:rsidRDefault="00B75A99"/>
    <w:p w14:paraId="771749F9" w14:textId="0D419D7F" w:rsidR="00B73315" w:rsidRDefault="00B73315"/>
    <w:p w14:paraId="2943D33A" w14:textId="2A0B137D" w:rsidR="00DB35FB" w:rsidRDefault="00DB35FB"/>
    <w:p w14:paraId="05F77DD4" w14:textId="02A2D236" w:rsidR="00DB35FB" w:rsidRDefault="00DB35FB"/>
    <w:p w14:paraId="3B670AD4" w14:textId="77777777" w:rsidR="00DB35FB" w:rsidRDefault="00DB35FB"/>
    <w:p w14:paraId="1C247575" w14:textId="3DBADA94" w:rsidR="00B73315" w:rsidRDefault="00B73315"/>
    <w:p w14:paraId="446027C6" w14:textId="37E29FC3" w:rsidR="00B73315" w:rsidRDefault="00B73315"/>
    <w:p w14:paraId="0C17C499" w14:textId="06DDE35F" w:rsidR="00B73315" w:rsidRDefault="00B73315"/>
    <w:p w14:paraId="0968796C" w14:textId="53B0AA57" w:rsidR="00B73315" w:rsidRDefault="00B73315">
      <w:pPr>
        <w:rPr>
          <w:sz w:val="20"/>
          <w:szCs w:val="16"/>
        </w:rPr>
      </w:pPr>
      <w:r>
        <w:rPr>
          <w:sz w:val="20"/>
          <w:szCs w:val="16"/>
        </w:rPr>
        <w:t>ELABORO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proofErr w:type="spellStart"/>
      <w:r>
        <w:rPr>
          <w:sz w:val="20"/>
          <w:szCs w:val="16"/>
        </w:rPr>
        <w:t>VoBo</w:t>
      </w:r>
      <w:proofErr w:type="spellEnd"/>
    </w:p>
    <w:p w14:paraId="3B83B39B" w14:textId="468E1FA5" w:rsidR="00B73315" w:rsidRDefault="00B73315">
      <w:pPr>
        <w:rPr>
          <w:sz w:val="20"/>
          <w:szCs w:val="16"/>
        </w:rPr>
      </w:pPr>
    </w:p>
    <w:p w14:paraId="5560CAB7" w14:textId="7D4DBD25" w:rsidR="00B73315" w:rsidRDefault="00B73315">
      <w:pPr>
        <w:rPr>
          <w:sz w:val="20"/>
          <w:szCs w:val="16"/>
        </w:rPr>
      </w:pPr>
    </w:p>
    <w:p w14:paraId="2A5E3F83" w14:textId="1906FBA8" w:rsidR="00B73315" w:rsidRDefault="00B73315">
      <w:pPr>
        <w:rPr>
          <w:sz w:val="20"/>
          <w:szCs w:val="16"/>
        </w:rPr>
      </w:pPr>
    </w:p>
    <w:p w14:paraId="3BF10E3C" w14:textId="29BBE219" w:rsidR="00B73315" w:rsidRDefault="00B73315">
      <w:pPr>
        <w:rPr>
          <w:sz w:val="20"/>
          <w:szCs w:val="16"/>
        </w:rPr>
      </w:pPr>
    </w:p>
    <w:p w14:paraId="27DDABCE" w14:textId="220B0350" w:rsidR="00B73315" w:rsidRDefault="00B73315">
      <w:pPr>
        <w:rPr>
          <w:sz w:val="20"/>
          <w:szCs w:val="16"/>
        </w:rPr>
      </w:pPr>
      <w:r>
        <w:rPr>
          <w:sz w:val="20"/>
          <w:szCs w:val="16"/>
        </w:rPr>
        <w:t xml:space="preserve">L.C. KATIA MEJIA </w:t>
      </w:r>
      <w:proofErr w:type="spellStart"/>
      <w:r>
        <w:rPr>
          <w:sz w:val="20"/>
          <w:szCs w:val="16"/>
        </w:rPr>
        <w:t>MEJIA</w:t>
      </w:r>
      <w:proofErr w:type="spellEnd"/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LIC. JOEL ELIAS PASO</w:t>
      </w:r>
    </w:p>
    <w:p w14:paraId="1B8AE42A" w14:textId="5663F711" w:rsidR="00B73315" w:rsidRDefault="00B73315">
      <w:pPr>
        <w:rPr>
          <w:sz w:val="20"/>
          <w:szCs w:val="16"/>
        </w:rPr>
      </w:pPr>
      <w:r>
        <w:rPr>
          <w:sz w:val="20"/>
          <w:szCs w:val="16"/>
        </w:rPr>
        <w:t>TESORERA MUNICIPAL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PRESIDENTE MUNICIPAL</w:t>
      </w:r>
    </w:p>
    <w:p w14:paraId="540A1AB8" w14:textId="4FF2FAD5" w:rsidR="00B73315" w:rsidRPr="00B73315" w:rsidRDefault="00B73315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DE </w:t>
      </w:r>
      <w:proofErr w:type="gramStart"/>
      <w:r>
        <w:rPr>
          <w:sz w:val="20"/>
          <w:szCs w:val="16"/>
        </w:rPr>
        <w:t>TECOZAUTLA,HGO</w:t>
      </w:r>
      <w:proofErr w:type="gramEnd"/>
      <w:r>
        <w:rPr>
          <w:sz w:val="20"/>
          <w:szCs w:val="16"/>
        </w:rPr>
        <w:t>.</w:t>
      </w:r>
    </w:p>
    <w:p w14:paraId="4F5352D5" w14:textId="77777777" w:rsidR="00B75A99" w:rsidRDefault="00B75A99"/>
    <w:sectPr w:rsidR="00B75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99"/>
    <w:rsid w:val="00183EF8"/>
    <w:rsid w:val="004863AC"/>
    <w:rsid w:val="00B73315"/>
    <w:rsid w:val="00B75A99"/>
    <w:rsid w:val="00B87D93"/>
    <w:rsid w:val="00D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95C9"/>
  <w15:chartTrackingRefBased/>
  <w15:docId w15:val="{E3893BF3-F1D2-49E5-959F-069C4B8F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75A9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B75A9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3</cp:revision>
  <cp:lastPrinted>2023-08-10T15:26:00Z</cp:lastPrinted>
  <dcterms:created xsi:type="dcterms:W3CDTF">2023-08-09T23:39:00Z</dcterms:created>
  <dcterms:modified xsi:type="dcterms:W3CDTF">2023-08-10T15:27:00Z</dcterms:modified>
</cp:coreProperties>
</file>